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firstLine="709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ТРЕБОВАНИЯ К ОФОРМЛЕНИЮ ТЕЗИСОВ</w:t>
      </w:r>
    </w:p>
    <w:p w:rsidR="00000000" w:rsidDel="00000000" w:rsidP="00000000" w:rsidRDefault="00000000" w:rsidRPr="00000000" w14:paraId="00000003">
      <w:pPr>
        <w:spacing w:before="240" w:lineRule="auto"/>
        <w:ind w:firstLine="708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УДК</w:t>
      </w:r>
      <w:r w:rsidDel="00000000" w:rsidR="00000000" w:rsidRPr="00000000">
        <w:rPr>
          <w:sz w:val="26"/>
          <w:szCs w:val="26"/>
          <w:rtl w:val="0"/>
        </w:rPr>
        <w:t xml:space="preserve"> принимается по классификатору </w:t>
      </w:r>
      <w:hyperlink r:id="rId8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https://www.teacode.com/online/udc/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Форматирование текста</w:t>
      </w:r>
    </w:p>
    <w:p w:rsidR="00000000" w:rsidDel="00000000" w:rsidP="00000000" w:rsidRDefault="00000000" w:rsidRPr="00000000" w14:paraId="00000005">
      <w:pPr>
        <w:spacing w:before="240" w:lineRule="auto"/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Тезисы представляются в текстовом редакторе MicrosoftWord.</w:t>
      </w:r>
    </w:p>
    <w:p w:rsidR="00000000" w:rsidDel="00000000" w:rsidP="00000000" w:rsidRDefault="00000000" w:rsidRPr="00000000" w14:paraId="00000006">
      <w:pPr>
        <w:spacing w:befor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Стили данного шаблона сформированы по параметрам:</w:t>
      </w:r>
    </w:p>
    <w:p w:rsidR="00000000" w:rsidDel="00000000" w:rsidP="00000000" w:rsidRDefault="00000000" w:rsidRPr="00000000" w14:paraId="00000007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Формат документа – А4 (210х297 мм), поля зеркальные: верхнее – 2,2 см., нижнее – 2,8 см., внутреннее – 2,4 см., наружнее – 2,5 см.</w:t>
      </w:r>
    </w:p>
    <w:p w:rsidR="00000000" w:rsidDel="00000000" w:rsidP="00000000" w:rsidRDefault="00000000" w:rsidRPr="00000000" w14:paraId="00000008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Форматирование: шрифт – TimesNewRoman, размер – 12, межстрочный интервал – 1, выравнивание текста – по ширине, отступ первой строки абзаца – 1,25 см.</w:t>
      </w:r>
    </w:p>
    <w:p w:rsidR="00000000" w:rsidDel="00000000" w:rsidP="00000000" w:rsidRDefault="00000000" w:rsidRPr="00000000" w14:paraId="00000009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документе не допустимы разрывы разделов без крайней необходимости (большие горизонтальные таблицы, схемы).</w:t>
      </w:r>
    </w:p>
    <w:p w:rsidR="00000000" w:rsidDel="00000000" w:rsidP="00000000" w:rsidRDefault="00000000" w:rsidRPr="00000000" w14:paraId="0000000A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аббревиатуры и сокращения должны быть расшифрованы при первом использовании.</w:t>
      </w:r>
    </w:p>
    <w:p w:rsidR="00000000" w:rsidDel="00000000" w:rsidP="00000000" w:rsidRDefault="00000000" w:rsidRPr="00000000" w14:paraId="0000000B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Недопустимо использование расставленных вручную переносов.</w:t>
      </w:r>
    </w:p>
    <w:p w:rsidR="00000000" w:rsidDel="00000000" w:rsidP="00000000" w:rsidRDefault="00000000" w:rsidRPr="00000000" w14:paraId="0000000C">
      <w:pPr>
        <w:spacing w:befor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Формулы</w:t>
      </w:r>
    </w:p>
    <w:p w:rsidR="00000000" w:rsidDel="00000000" w:rsidP="00000000" w:rsidRDefault="00000000" w:rsidRPr="00000000" w14:paraId="0000000D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Формулы</w:t>
      </w:r>
      <w:r w:rsidDel="00000000" w:rsidR="00000000" w:rsidRPr="00000000">
        <w:rPr>
          <w:sz w:val="26"/>
          <w:szCs w:val="26"/>
          <w:rtl w:val="0"/>
        </w:rPr>
        <w:t xml:space="preserve"> набираются только в редакторе формул, последовательно нумеруются арабскими цифрами в круглых скобках.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Не допускается вставлять формулы рисунками!</w:t>
      </w:r>
      <w:r w:rsidDel="00000000" w:rsidR="00000000" w:rsidRPr="00000000">
        <w:rPr>
          <w:sz w:val="26"/>
          <w:szCs w:val="26"/>
          <w:rtl w:val="0"/>
        </w:rPr>
        <w:t xml:space="preserve"> Латинские буквы набирают курсивом; русские, греческие буквы, цифры и химические символы, критерии подобия – прямым шрифтом.</w:t>
      </w:r>
    </w:p>
    <w:p w:rsidR="00000000" w:rsidDel="00000000" w:rsidP="00000000" w:rsidRDefault="00000000" w:rsidRPr="00000000" w14:paraId="0000000E">
      <w:pPr>
        <w:spacing w:befor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Иллюстрации</w:t>
      </w:r>
    </w:p>
    <w:p w:rsidR="00000000" w:rsidDel="00000000" w:rsidP="00000000" w:rsidRDefault="00000000" w:rsidRPr="00000000" w14:paraId="0000000F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Принимаются четкие черно-белые и цветные рисунки (разрешение не менее 300 dpi). </w:t>
      </w:r>
    </w:p>
    <w:p w:rsidR="00000000" w:rsidDel="00000000" w:rsidP="00000000" w:rsidRDefault="00000000" w:rsidRPr="00000000" w14:paraId="00000010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Каждый рисунок должен быть пронумерован и подписан. В подписи должна быть указана ссылка на источник информации и упоминание материала в тексте (см. рис. 1) или же добавить указание на то, что изображение/график составлены автором «[материалы автора]». Нумерация порядковая. Подписи не должны быть частью рисунков. Язык подписей на рисунках должен совпадать с языком текста статьи (русскоязычные рисунки в русскоязычной статье).</w:t>
      </w:r>
    </w:p>
    <w:p w:rsidR="00000000" w:rsidDel="00000000" w:rsidP="00000000" w:rsidRDefault="00000000" w:rsidRPr="00000000" w14:paraId="00000011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Рисунки обязательно должны быть сгруппированы (т.е. не должны «разваливаться» при перемещении и форматировании).</w:t>
      </w:r>
    </w:p>
    <w:p w:rsidR="00000000" w:rsidDel="00000000" w:rsidP="00000000" w:rsidRDefault="00000000" w:rsidRPr="00000000" w14:paraId="00000012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Надписи и другие обозначения на графиках и рисунках должны быть четкими и легко читаемыми.</w:t>
      </w:r>
    </w:p>
    <w:p w:rsidR="00000000" w:rsidDel="00000000" w:rsidP="00000000" w:rsidRDefault="00000000" w:rsidRPr="00000000" w14:paraId="00000013">
      <w:pPr>
        <w:spacing w:after="240" w:lineRule="auto"/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Пример оформления подрисуночной подписи:</w:t>
      </w:r>
    </w:p>
    <w:p w:rsidR="00000000" w:rsidDel="00000000" w:rsidP="00000000" w:rsidRDefault="00000000" w:rsidRPr="00000000" w14:paraId="00000014">
      <w:pPr>
        <w:spacing w:before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114300" distR="114300">
            <wp:extent cx="843592" cy="1080602"/>
            <wp:effectExtent b="0" l="0" r="0" t="0"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592" cy="10806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60" w:before="12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Рис. 1. Герб Санкт-Петербургского горного университета[1]</w:t>
      </w:r>
    </w:p>
    <w:p w:rsidR="00000000" w:rsidDel="00000000" w:rsidP="00000000" w:rsidRDefault="00000000" w:rsidRPr="00000000" w14:paraId="0000001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Таблицы</w:t>
      </w:r>
    </w:p>
    <w:p w:rsidR="00000000" w:rsidDel="00000000" w:rsidP="00000000" w:rsidRDefault="00000000" w:rsidRPr="00000000" w14:paraId="00000017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Все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таблицы</w:t>
      </w:r>
      <w:r w:rsidDel="00000000" w:rsidR="00000000" w:rsidRPr="00000000">
        <w:rPr>
          <w:sz w:val="26"/>
          <w:szCs w:val="26"/>
          <w:rtl w:val="0"/>
        </w:rPr>
        <w:t xml:space="preserve"> должны иметь порядковую нумерацию. У каждой таблицы должен быть заголовок. В подписи должна быть указана ссылка на источник информации и упоминание материала в тексте (см. рис. 1) или же добавить указание на то, что таблица составлена автором «[материалы автора]».</w:t>
      </w:r>
    </w:p>
    <w:p w:rsidR="00000000" w:rsidDel="00000000" w:rsidP="00000000" w:rsidRDefault="00000000" w:rsidRPr="00000000" w14:paraId="00000018">
      <w:pPr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Нумерация рисунков и таблиц ведется раздельно.</w:t>
      </w:r>
    </w:p>
    <w:p w:rsidR="00000000" w:rsidDel="00000000" w:rsidP="00000000" w:rsidRDefault="00000000" w:rsidRPr="00000000" w14:paraId="00000019">
      <w:pPr>
        <w:keepNext w:val="1"/>
        <w:spacing w:after="240" w:lineRule="auto"/>
        <w:ind w:firstLine="70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Пример оформления таблицы:</w:t>
      </w:r>
    </w:p>
    <w:p w:rsidR="00000000" w:rsidDel="00000000" w:rsidP="00000000" w:rsidRDefault="00000000" w:rsidRPr="00000000" w14:paraId="0000001A">
      <w:pPr>
        <w:keepNext w:val="1"/>
        <w:spacing w:after="120" w:before="240" w:line="235" w:lineRule="auto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Таблица 1 [материалы автора]</w:t>
      </w:r>
    </w:p>
    <w:p w:rsidR="00000000" w:rsidDel="00000000" w:rsidP="00000000" w:rsidRDefault="00000000" w:rsidRPr="00000000" w14:paraId="0000001B">
      <w:pPr>
        <w:keepNext w:val="1"/>
        <w:spacing w:after="120" w:line="23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Название таблицы</w:t>
      </w:r>
    </w:p>
    <w:tbl>
      <w:tblPr>
        <w:tblStyle w:val="Table1"/>
        <w:tblW w:w="93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5"/>
        <w:gridCol w:w="3847"/>
        <w:gridCol w:w="3203"/>
        <w:tblGridChange w:id="0">
          <w:tblGrid>
            <w:gridCol w:w="2305"/>
            <w:gridCol w:w="3847"/>
            <w:gridCol w:w="32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60" w:before="6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Шапка табл.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60" w:before="6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Шапка табл.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60" w:before="6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Шапка табл.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60" w:before="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Текст</w:t>
            </w:r>
          </w:p>
        </w:tc>
      </w:tr>
    </w:tbl>
    <w:p w:rsidR="00000000" w:rsidDel="00000000" w:rsidP="00000000" w:rsidRDefault="00000000" w:rsidRPr="00000000" w14:paraId="00000028">
      <w:pPr>
        <w:spacing w:after="200" w:line="276" w:lineRule="auto"/>
        <w:rPr>
          <w:i w:val="1"/>
          <w:iCs w:val="1"/>
          <w:color w:val="0000ff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2124"/>
        <w:rPr>
          <w:color w:val="ffffff"/>
          <w:sz w:val="18"/>
          <w:szCs w:val="18"/>
          <w:highlight w:val="blue"/>
        </w:rPr>
      </w:pPr>
      <w:r w:rsidDel="00000000" w:rsidR="00000000" w:rsidRPr="00000000">
        <w:rPr>
          <w:sz w:val="24"/>
          <w:szCs w:val="24"/>
          <w:rtl w:val="0"/>
        </w:rPr>
        <w:t xml:space="preserve">УДК </w:t>
      </w:r>
      <w:r w:rsidDel="00000000" w:rsidR="00000000" w:rsidRPr="00000000">
        <w:rPr>
          <w:i w:val="1"/>
          <w:iCs w:val="1"/>
          <w:color w:val="0000ff"/>
          <w:sz w:val="20"/>
          <w:szCs w:val="20"/>
          <w:rtl w:val="0"/>
        </w:rPr>
        <w:t xml:space="preserve">код Вы можете посмотреть на сайте: </w:t>
      </w:r>
      <w:hyperlink r:id="rId10">
        <w:r w:rsidDel="00000000" w:rsidR="00000000" w:rsidRPr="00000000">
          <w:rPr>
            <w:i w:val="1"/>
            <w:iCs w:val="1"/>
            <w:color w:val="0000ff"/>
            <w:sz w:val="20"/>
            <w:szCs w:val="20"/>
            <w:u w:val="single"/>
            <w:rtl w:val="0"/>
          </w:rPr>
          <w:t xml:space="preserve">https://teacode.com/online/udc/</w:t>
        </w:r>
      </w:hyperlink>
      <w:r w:rsidDel="00000000" w:rsidR="00000000" w:rsidRPr="00000000">
        <w:rPr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spacing w:before="36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Фамилия И.О.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, Фамилия И.О.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ученая степень, должность, организация, город, страна, e-mail корреспондирующего автора</w:t>
      </w:r>
    </w:p>
    <w:p w:rsidR="00000000" w:rsidDel="00000000" w:rsidP="00000000" w:rsidRDefault="00000000" w:rsidRPr="00000000" w14:paraId="0000002C">
      <w:pPr>
        <w:keepNext w:val="1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ученая степень, должность, организация, город, страна</w:t>
      </w:r>
    </w:p>
    <w:p w:rsidR="00000000" w:rsidDel="00000000" w:rsidP="00000000" w:rsidRDefault="00000000" w:rsidRPr="00000000" w14:paraId="0000002D">
      <w:pPr>
        <w:pStyle w:val="Heading2"/>
        <w:keepLines w:val="0"/>
        <w:spacing w:before="120" w:line="360" w:lineRule="auto"/>
        <w:ind w:left="6946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rtl w:val="0"/>
        </w:rPr>
        <w:t xml:space="preserve">Заглавие</w:t>
      </w:r>
    </w:p>
    <w:p w:rsidR="00000000" w:rsidDel="00000000" w:rsidP="00000000" w:rsidRDefault="00000000" w:rsidRPr="00000000" w14:paraId="0000002E">
      <w:pPr>
        <w:spacing w:after="240" w:lineRule="auto"/>
        <w:ind w:left="709" w:right="709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Аннотация.</w:t>
      </w:r>
      <w:r w:rsidDel="00000000" w:rsidR="00000000" w:rsidRPr="00000000">
        <w:rPr>
          <w:sz w:val="20"/>
          <w:szCs w:val="20"/>
          <w:rtl w:val="0"/>
        </w:rPr>
        <w:t xml:space="preserve"> Аннотация – краткое изложение цели исследования, основных проблем, актуальности и результатов исследования. Объем – 75 слов.</w:t>
      </w:r>
    </w:p>
    <w:p w:rsidR="00000000" w:rsidDel="00000000" w:rsidP="00000000" w:rsidRDefault="00000000" w:rsidRPr="00000000" w14:paraId="0000002F">
      <w:pPr>
        <w:spacing w:after="240" w:lineRule="auto"/>
        <w:ind w:left="709" w:right="709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Ключевые слова:</w:t>
      </w:r>
      <w:r w:rsidDel="00000000" w:rsidR="00000000" w:rsidRPr="00000000">
        <w:rPr>
          <w:sz w:val="20"/>
          <w:szCs w:val="20"/>
          <w:rtl w:val="0"/>
        </w:rPr>
        <w:t xml:space="preserve"> 8 слов/словосочетаний, встречающихся в рамках предметной дисциплины</w:t>
      </w:r>
    </w:p>
    <w:p w:rsidR="00000000" w:rsidDel="00000000" w:rsidP="00000000" w:rsidRDefault="00000000" w:rsidRPr="00000000" w14:paraId="00000030">
      <w:pPr>
        <w:spacing w:line="276" w:lineRule="auto"/>
        <w:rPr>
          <w:b w:val="1"/>
          <w:bCs w:val="1"/>
          <w:i w:val="1"/>
          <w:iCs w:val="1"/>
          <w:color w:val="ff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Объем материала – 3 страницы. В тексте необходимо кратко изложить цель работы, ее основную идею, предложенный путь решения, результаты и их краткое обсуждение. Детали эксперимента описывать не следует. </w:t>
      </w:r>
    </w:p>
    <w:p w:rsidR="00000000" w:rsidDel="00000000" w:rsidP="00000000" w:rsidRDefault="00000000" w:rsidRPr="00000000" w14:paraId="0000003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Материалы должны представлять собой оригинальный авторский текст (допускается не более 15% прямого заимствования). Проверку текста можно осуществить на кафедре через систему Антиплагиат.ВУЗ или попросив Вашего научного руководителя / куратора группы.</w:t>
      </w:r>
    </w:p>
    <w:p w:rsidR="00000000" w:rsidDel="00000000" w:rsidP="00000000" w:rsidRDefault="00000000" w:rsidRPr="00000000" w14:paraId="00000033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наличии иллюстраций, таблиц и графиков, должна быть указана ссылка на источник информации и упоминание материала в тексте (см. рис. 1) или же добавить указание на то, что изображение/таблица/график составлены автором «[материалы автора]».</w:t>
      </w:r>
    </w:p>
    <w:p w:rsidR="00000000" w:rsidDel="00000000" w:rsidP="00000000" w:rsidRDefault="00000000" w:rsidRPr="00000000" w14:paraId="00000034">
      <w:pPr>
        <w:jc w:val="center"/>
        <w:rPr>
          <w:sz w:val="24"/>
          <w:szCs w:val="24"/>
        </w:rPr>
      </w:pPr>
      <w:r w:rsidDel="00000000" w:rsidR="00000000" w:rsidRPr="00000000">
        <w:rPr>
          <w:color w:val="00b050"/>
        </w:rPr>
        <w:drawing>
          <wp:inline distB="0" distT="0" distL="114300" distR="114300">
            <wp:extent cx="2753235" cy="1573619"/>
            <wp:effectExtent b="0" l="0" r="0" t="0"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3235" cy="15736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360" w:before="12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Рисунок 1. Растворы после старения [1]</w:t>
      </w:r>
    </w:p>
    <w:p w:rsidR="00000000" w:rsidDel="00000000" w:rsidP="00000000" w:rsidRDefault="00000000" w:rsidRPr="00000000" w14:paraId="00000036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необходимости использовать источники информации, которые нельзя размещать в списке литературы, рекомендуется оформить ссылку на них в формате подстрочной сноски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списки внутри текста оформляются в соответствии с параметрами ниже: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left" w:leader="none" w:pos="360"/>
          <w:tab w:val="left" w:leader="none" w:pos="993"/>
        </w:tabs>
        <w:ind w:left="192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отступ слева – 0, справа – 0;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360"/>
          <w:tab w:val="left" w:leader="none" w:pos="993"/>
        </w:tabs>
        <w:ind w:left="192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первая строка – отступ 1 см;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left" w:leader="none" w:pos="360"/>
          <w:tab w:val="left" w:leader="none" w:pos="993"/>
        </w:tabs>
        <w:ind w:left="192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выравнивание- по ширине.</w:t>
      </w:r>
    </w:p>
    <w:p w:rsidR="00000000" w:rsidDel="00000000" w:rsidP="00000000" w:rsidRDefault="00000000" w:rsidRPr="00000000" w14:paraId="0000003B">
      <w:pPr>
        <w:ind w:firstLine="709"/>
        <w:jc w:val="both"/>
        <w:rPr>
          <w:i w:val="1"/>
          <w:iCs w:val="1"/>
          <w:color w:val="0000cc"/>
          <w:sz w:val="24"/>
          <w:szCs w:val="24"/>
        </w:rPr>
      </w:pPr>
      <w:r w:rsidDel="00000000" w:rsidR="00000000" w:rsidRPr="00000000">
        <w:rPr>
          <w:i w:val="1"/>
          <w:iCs w:val="1"/>
          <w:color w:val="0000cc"/>
          <w:sz w:val="24"/>
          <w:szCs w:val="24"/>
          <w:rtl w:val="0"/>
        </w:rPr>
        <w:t xml:space="preserve">Чтобы материал выглядел полноценным, в тексте должна присутствовать информация по структуре (рубрикация) IMRAD без обозначения названий разделов. Каждый пункт должен включать в себя в среднем 2–3 предложения.</w:t>
      </w:r>
    </w:p>
    <w:p w:rsidR="00000000" w:rsidDel="00000000" w:rsidP="00000000" w:rsidRDefault="00000000" w:rsidRPr="00000000" w14:paraId="0000003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Введение. </w:t>
      </w:r>
      <w:r w:rsidDel="00000000" w:rsidR="00000000" w:rsidRPr="00000000">
        <w:rPr>
          <w:sz w:val="24"/>
          <w:szCs w:val="24"/>
          <w:rtl w:val="0"/>
        </w:rPr>
        <w:t xml:space="preserve">Краткий обзор изученности проблемы в мире, цели изадачи исследования, постановка проблемы. </w:t>
      </w:r>
    </w:p>
    <w:p w:rsidR="00000000" w:rsidDel="00000000" w:rsidP="00000000" w:rsidRDefault="00000000" w:rsidRPr="00000000" w14:paraId="0000003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Методы. </w:t>
      </w:r>
      <w:r w:rsidDel="00000000" w:rsidR="00000000" w:rsidRPr="00000000">
        <w:rPr>
          <w:sz w:val="24"/>
          <w:szCs w:val="24"/>
          <w:rtl w:val="0"/>
        </w:rPr>
        <w:t xml:space="preserve">Описание конкретных методов или методологии исследования, материалов и процедуры, анализ данных.</w:t>
      </w:r>
    </w:p>
    <w:p w:rsidR="00000000" w:rsidDel="00000000" w:rsidP="00000000" w:rsidRDefault="00000000" w:rsidRPr="00000000" w14:paraId="0000003E">
      <w:pPr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Результаты. </w:t>
      </w:r>
      <w:r w:rsidDel="00000000" w:rsidR="00000000" w:rsidRPr="00000000">
        <w:rPr>
          <w:sz w:val="24"/>
          <w:szCs w:val="24"/>
          <w:rtl w:val="0"/>
        </w:rPr>
        <w:t xml:space="preserve">Часть, в которой автор рассказывает о том, чего ему удалось добиться в ходе проведения исследования.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Обсуждение. </w:t>
      </w:r>
      <w:r w:rsidDel="00000000" w:rsidR="00000000" w:rsidRPr="00000000">
        <w:rPr>
          <w:sz w:val="24"/>
          <w:szCs w:val="24"/>
          <w:rtl w:val="0"/>
        </w:rPr>
        <w:t xml:space="preserve">Точка зрения и непосредственные исследования автора. Как результаты исследования вписываются в контекст науки?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Заключение. </w:t>
      </w:r>
      <w:r w:rsidDel="00000000" w:rsidR="00000000" w:rsidRPr="00000000">
        <w:rPr>
          <w:sz w:val="24"/>
          <w:szCs w:val="24"/>
          <w:rtl w:val="0"/>
        </w:rPr>
        <w:t xml:space="preserve">Основные выводы, практическая значимость проведенного исследования и направление будущих исследований.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09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Благодарности: при необходимости – выражение признательности конкретным лицам, помогавшим автору, или указание финансирования выполненной работы.</w:t>
      </w:r>
    </w:p>
    <w:p w:rsidR="00000000" w:rsidDel="00000000" w:rsidP="00000000" w:rsidRDefault="00000000" w:rsidRPr="00000000" w14:paraId="00000042">
      <w:pPr>
        <w:keepNext w:val="1"/>
        <w:spacing w:after="120" w:befor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43">
      <w:pPr>
        <w:tabs>
          <w:tab w:val="left" w:leader="none" w:pos="1134"/>
        </w:tabs>
        <w:ind w:firstLine="709"/>
        <w:jc w:val="both"/>
        <w:rPr>
          <w:color w:val="0000ff"/>
          <w:sz w:val="26"/>
          <w:szCs w:val="26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1.</w:t>
        <w:tab/>
        <w:t xml:space="preserve">Список литературы оформляется в конце в соответствии с </w:t>
      </w:r>
      <w:hyperlink r:id="rId12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ГОСТ Р 7.0.7-2021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</w:t>
        <w:tab/>
        <w:t xml:space="preserve">Список литературы формируется по упоминанию в тексте.</w:t>
      </w:r>
    </w:p>
    <w:p w:rsidR="00000000" w:rsidDel="00000000" w:rsidP="00000000" w:rsidRDefault="00000000" w:rsidRPr="00000000" w14:paraId="00000045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</w:t>
        <w:tab/>
        <w:t xml:space="preserve">У каждого пункта списка при наличии должен быть указан DOIили </w:t>
      </w:r>
      <w:hyperlink r:id="rId13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EDN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6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</w:t>
        <w:tab/>
        <w:t xml:space="preserve">На каждый источник обязательно должна быть ссылка в тексте рукописи, например, [1] или [1, с.3]. Источники можно объединять в блоки в тексте не больше трех, например[7,10, 22] или [5–7].</w:t>
      </w:r>
    </w:p>
    <w:p w:rsidR="00000000" w:rsidDel="00000000" w:rsidP="00000000" w:rsidRDefault="00000000" w:rsidRPr="00000000" w14:paraId="00000047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</w:t>
        <w:tab/>
        <w:t xml:space="preserve">В списке литературы могут быть указаны только научные источники: статьи, материалы конференций, авторефераты, монографии. В списке литературы не должно быть: учебной литературы, диссертаций, дипломных работ, ссылок на главные страницы сайтов, Википедии. </w:t>
      </w:r>
    </w:p>
    <w:p w:rsidR="00000000" w:rsidDel="00000000" w:rsidP="00000000" w:rsidRDefault="00000000" w:rsidRPr="00000000" w14:paraId="00000048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</w:t>
        <w:tab/>
        <w:t xml:space="preserve">В списке литературы могут быть указаны только научные источники: статьи, материалы конференций, авторефераты, монографии. </w:t>
      </w:r>
    </w:p>
    <w:p w:rsidR="00000000" w:rsidDel="00000000" w:rsidP="00000000" w:rsidRDefault="00000000" w:rsidRPr="00000000" w14:paraId="00000049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</w:t>
        <w:tab/>
        <w:t xml:space="preserve">Ссылки на ГОСТы, СНиПы, справочники, статистические данные с сайтов, кинофото- и видеодокументы, архивные материалы оформляются в виде подстрочных сносок. </w:t>
      </w:r>
    </w:p>
    <w:p w:rsidR="00000000" w:rsidDel="00000000" w:rsidP="00000000" w:rsidRDefault="00000000" w:rsidRPr="00000000" w14:paraId="0000004A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</w:t>
        <w:tab/>
        <w:t xml:space="preserve">Количество литературных источников –10 шт. Из них не менее 20% - научные статьи сотрудников Университета.</w:t>
      </w:r>
    </w:p>
    <w:p w:rsidR="00000000" w:rsidDel="00000000" w:rsidP="00000000" w:rsidRDefault="00000000" w:rsidRPr="00000000" w14:paraId="0000004B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</w:t>
        <w:tab/>
        <w:t xml:space="preserve">Не менее 50% литературных источников должно быть не старше 5 лет (для социогуманитарного направления – не менее 20%). </w:t>
      </w:r>
    </w:p>
    <w:p w:rsidR="00000000" w:rsidDel="00000000" w:rsidP="00000000" w:rsidRDefault="00000000" w:rsidRPr="00000000" w14:paraId="0000004C">
      <w:pPr>
        <w:tabs>
          <w:tab w:val="left" w:leader="none" w:pos="1134"/>
        </w:tabs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</w:t>
        <w:tab/>
        <w:t xml:space="preserve">Рекомендуемая доля самоцитирования – не более 1 пункта.</w:t>
      </w:r>
    </w:p>
    <w:p w:rsidR="00000000" w:rsidDel="00000000" w:rsidP="00000000" w:rsidRDefault="00000000" w:rsidRPr="00000000" w14:paraId="0000004D">
      <w:pPr>
        <w:spacing w:after="120" w:before="360" w:lineRule="auto"/>
        <w:ind w:firstLine="709"/>
        <w:jc w:val="both"/>
        <w:rPr>
          <w:i w:val="1"/>
          <w:iCs w:val="1"/>
          <w:color w:val="0000cc"/>
          <w:sz w:val="20"/>
          <w:szCs w:val="20"/>
        </w:rPr>
      </w:pPr>
      <w:r w:rsidDel="00000000" w:rsidR="00000000" w:rsidRPr="00000000">
        <w:rPr>
          <w:i w:val="1"/>
          <w:iCs w:val="1"/>
          <w:color w:val="0000cc"/>
          <w:sz w:val="20"/>
          <w:szCs w:val="20"/>
          <w:rtl w:val="0"/>
        </w:rPr>
        <w:t xml:space="preserve">Для докладов, написанных обучающимися, по желанию можно указыватьнаучного руководителя или как «соавтора», или «научного руководителя» (обязательно согласуйте данный вопрос с Вашим руководителем, чтобы его наукометрические показатели не испортились от участия во множестве разнотипных конференций его подопечных).</w:t>
      </w:r>
    </w:p>
    <w:p w:rsidR="00000000" w:rsidDel="00000000" w:rsidP="00000000" w:rsidRDefault="00000000" w:rsidRPr="00000000" w14:paraId="0000004E">
      <w:pPr>
        <w:spacing w:after="120" w:before="360" w:lineRule="auto"/>
        <w:ind w:firstLine="709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Научный руководитель: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Фамилия Имя Отчество, ученая степень, должность, организация, город, страна</w:t>
      </w:r>
    </w:p>
    <w:p w:rsidR="00000000" w:rsidDel="00000000" w:rsidP="00000000" w:rsidRDefault="00000000" w:rsidRPr="00000000" w14:paraId="0000004F">
      <w:pPr>
        <w:spacing w:after="120" w:before="360" w:lineRule="auto"/>
        <w:ind w:firstLine="709"/>
        <w:jc w:val="both"/>
        <w:rPr>
          <w:color w:val="00b050"/>
          <w:sz w:val="20"/>
          <w:szCs w:val="20"/>
        </w:rPr>
      </w:pPr>
      <w:r w:rsidDel="00000000" w:rsidR="00000000" w:rsidRPr="00000000">
        <w:rPr>
          <w:color w:val="00b050"/>
          <w:sz w:val="20"/>
          <w:szCs w:val="20"/>
          <w:rtl w:val="0"/>
        </w:rPr>
        <w:t xml:space="preserve">Для корректного указания тематического направления публикации в e-library необходимо написать тематическую рубрику/рубрики (не более 3­х) из </w:t>
      </w:r>
      <w:hyperlink r:id="rId14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Государственного рубрикатора научно-технической информации</w:t>
        </w:r>
      </w:hyperlink>
      <w:r w:rsidDel="00000000" w:rsidR="00000000" w:rsidRPr="00000000">
        <w:rPr>
          <w:color w:val="00b050"/>
          <w:sz w:val="20"/>
          <w:szCs w:val="20"/>
          <w:rtl w:val="0"/>
        </w:rPr>
        <w:t xml:space="preserve"> (https://grnti.ru/):</w:t>
      </w:r>
    </w:p>
    <w:p w:rsidR="00000000" w:rsidDel="00000000" w:rsidP="00000000" w:rsidRDefault="00000000" w:rsidRPr="00000000" w14:paraId="00000050">
      <w:pPr>
        <w:spacing w:after="120" w:before="360" w:lineRule="auto"/>
        <w:ind w:firstLine="709"/>
        <w:jc w:val="both"/>
        <w:rPr>
          <w:color w:val="00b050"/>
          <w:sz w:val="20"/>
          <w:szCs w:val="20"/>
        </w:rPr>
      </w:pPr>
      <w:r w:rsidDel="00000000" w:rsidR="00000000" w:rsidRPr="00000000">
        <w:rPr>
          <w:color w:val="00b050"/>
          <w:sz w:val="20"/>
          <w:szCs w:val="20"/>
          <w:rtl w:val="0"/>
        </w:rPr>
        <w:t xml:space="preserve">1.</w:t>
      </w:r>
    </w:p>
    <w:p w:rsidR="00000000" w:rsidDel="00000000" w:rsidP="00000000" w:rsidRDefault="00000000" w:rsidRPr="00000000" w14:paraId="00000051">
      <w:pPr>
        <w:spacing w:after="120" w:before="360" w:lineRule="auto"/>
        <w:ind w:firstLine="709"/>
        <w:jc w:val="both"/>
        <w:rPr>
          <w:color w:val="00b050"/>
          <w:sz w:val="20"/>
          <w:szCs w:val="20"/>
        </w:rPr>
      </w:pPr>
      <w:r w:rsidDel="00000000" w:rsidR="00000000" w:rsidRPr="00000000">
        <w:rPr>
          <w:color w:val="00b050"/>
          <w:sz w:val="20"/>
          <w:szCs w:val="20"/>
          <w:rtl w:val="0"/>
        </w:rPr>
        <w:t xml:space="preserve">2.</w:t>
      </w:r>
    </w:p>
    <w:p w:rsidR="00000000" w:rsidDel="00000000" w:rsidP="00000000" w:rsidRDefault="00000000" w:rsidRPr="00000000" w14:paraId="00000052">
      <w:pPr>
        <w:spacing w:after="120" w:before="360" w:lineRule="auto"/>
        <w:ind w:firstLine="709"/>
        <w:jc w:val="both"/>
        <w:rPr>
          <w:color w:val="00b050"/>
          <w:sz w:val="20"/>
          <w:szCs w:val="20"/>
        </w:rPr>
      </w:pPr>
      <w:r w:rsidDel="00000000" w:rsidR="00000000" w:rsidRPr="00000000">
        <w:rPr>
          <w:color w:val="00b050"/>
          <w:sz w:val="20"/>
          <w:szCs w:val="20"/>
          <w:rtl w:val="0"/>
        </w:rPr>
        <w:t xml:space="preserve">3.</w:t>
      </w:r>
    </w:p>
    <w:p w:rsidR="00000000" w:rsidDel="00000000" w:rsidP="00000000" w:rsidRDefault="00000000" w:rsidRPr="00000000" w14:paraId="00000053">
      <w:pPr>
        <w:spacing w:after="120" w:before="360" w:lineRule="auto"/>
        <w:ind w:firstLine="709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Научный руководитель: </w:t>
      </w:r>
      <w:r w:rsidDel="00000000" w:rsidR="00000000" w:rsidRPr="00000000">
        <w:rPr>
          <w:i w:val="1"/>
          <w:iCs w:val="1"/>
          <w:color w:val="0000cc"/>
          <w:sz w:val="20"/>
          <w:szCs w:val="20"/>
          <w:rtl w:val="0"/>
        </w:rPr>
        <w:t xml:space="preserve">(обязательно указывать для докладов, написанных обучающимися)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Фамилия Имя Отчество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ученая степень, должность, организация, город, страна, e-mail корреспондирующего автора.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Scientific adviser:</w:t>
      </w:r>
      <w:r w:rsidDel="00000000" w:rsidR="00000000" w:rsidRPr="00000000">
        <w:rPr>
          <w:i w:val="1"/>
          <w:iCs w:val="1"/>
          <w:color w:val="0000cc"/>
          <w:sz w:val="20"/>
          <w:szCs w:val="20"/>
          <w:rtl w:val="0"/>
        </w:rPr>
        <w:t xml:space="preserve">(for reports written by students)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Surname First Name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Academic degree, position, Organization, city, country, e-mail of the corresponding author.</w:t>
      </w:r>
    </w:p>
    <w:p w:rsidR="00000000" w:rsidDel="00000000" w:rsidP="00000000" w:rsidRDefault="00000000" w:rsidRPr="00000000" w14:paraId="00000054">
      <w:pPr>
        <w:ind w:firstLine="709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Авторы: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Фамилия Имя Отчество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ученая степень, должность, организация, город, страна, e-mail корреспондирующего автора; 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Фамилия Имя Отчество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ученая степень, должность, организация, город, страна, e-mail корреспондирующего автора.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Authors: 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Surname First Name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Academic degree, position, Organization, city, country, e-mail of the corresponding author; </w:t>
      </w: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Surname First Name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, Academic degree, position, Organization, city, country, e-mail of the corresponding author.</w:t>
      </w:r>
    </w:p>
    <w:p w:rsidR="00000000" w:rsidDel="00000000" w:rsidP="00000000" w:rsidRDefault="00000000" w:rsidRPr="00000000" w14:paraId="00000055">
      <w:pPr>
        <w:keepNext w:val="1"/>
        <w:spacing w:before="36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Surname First Name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, Surname First Name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1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Organization, city, country</w:t>
      </w:r>
    </w:p>
    <w:p w:rsidR="00000000" w:rsidDel="00000000" w:rsidP="00000000" w:rsidRDefault="00000000" w:rsidRPr="00000000" w14:paraId="00000057">
      <w:pPr>
        <w:keepNext w:val="1"/>
        <w:jc w:val="right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Organization, city, country</w:t>
      </w:r>
    </w:p>
    <w:p w:rsidR="00000000" w:rsidDel="00000000" w:rsidP="00000000" w:rsidRDefault="00000000" w:rsidRPr="00000000" w14:paraId="00000058">
      <w:pPr>
        <w:pStyle w:val="Heading2"/>
        <w:keepLines w:val="0"/>
        <w:spacing w:before="120" w:line="360" w:lineRule="auto"/>
        <w:ind w:left="6946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rtl w:val="0"/>
        </w:rPr>
        <w:t xml:space="preserve">Title</w:t>
      </w:r>
    </w:p>
    <w:p w:rsidR="00000000" w:rsidDel="00000000" w:rsidP="00000000" w:rsidRDefault="00000000" w:rsidRPr="00000000" w14:paraId="00000059">
      <w:pPr>
        <w:spacing w:after="240" w:lineRule="auto"/>
        <w:jc w:val="center"/>
        <w:rPr>
          <w:i w:val="1"/>
          <w:iCs w:val="1"/>
          <w:color w:val="0000cc"/>
          <w:sz w:val="20"/>
          <w:szCs w:val="20"/>
        </w:rPr>
      </w:pPr>
      <w:r w:rsidDel="00000000" w:rsidR="00000000" w:rsidRPr="00000000">
        <w:rPr>
          <w:i w:val="1"/>
          <w:iCs w:val="1"/>
          <w:color w:val="0000cc"/>
          <w:sz w:val="20"/>
          <w:szCs w:val="20"/>
          <w:rtl w:val="0"/>
        </w:rPr>
        <w:t xml:space="preserve">(The title is written with small letters, the capital letters are used when necessary. A full stop after the title is NOT used. The title should be clear, short and easy to find. It should contain generally accepted abbreviations)</w:t>
      </w:r>
    </w:p>
    <w:p w:rsidR="00000000" w:rsidDel="00000000" w:rsidP="00000000" w:rsidRDefault="00000000" w:rsidRPr="00000000" w14:paraId="0000005A">
      <w:pPr>
        <w:spacing w:after="240" w:lineRule="auto"/>
        <w:ind w:left="709" w:right="709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Abstract.</w:t>
      </w:r>
      <w:r w:rsidDel="00000000" w:rsidR="00000000" w:rsidRPr="00000000">
        <w:rPr>
          <w:sz w:val="20"/>
          <w:szCs w:val="20"/>
          <w:rtl w:val="0"/>
        </w:rPr>
        <w:t xml:space="preserve"> Abstract is a brief summary of the goal of research, core issues, applicability and results of the article. As a rule, it is a paragraph in amount of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75</w:t>
      </w:r>
      <w:r w:rsidDel="00000000" w:rsidR="00000000" w:rsidRPr="00000000">
        <w:rPr>
          <w:sz w:val="20"/>
          <w:szCs w:val="20"/>
          <w:rtl w:val="0"/>
        </w:rPr>
        <w:t xml:space="preserve"> words </w:t>
      </w:r>
      <w:r w:rsidDel="00000000" w:rsidR="00000000" w:rsidRPr="00000000">
        <w:rPr>
          <w:i w:val="1"/>
          <w:iCs w:val="1"/>
          <w:color w:val="0000cc"/>
          <w:sz w:val="20"/>
          <w:szCs w:val="20"/>
          <w:rtl w:val="0"/>
        </w:rPr>
        <w:t xml:space="preserve">(the amount of abstract is announced by the host of the conference)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5B">
      <w:pPr>
        <w:spacing w:after="240" w:lineRule="auto"/>
        <w:ind w:left="709" w:right="709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Keywords: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7</w:t>
      </w:r>
      <w:r w:rsidDel="00000000" w:rsidR="00000000" w:rsidRPr="00000000">
        <w:rPr>
          <w:sz w:val="20"/>
          <w:szCs w:val="20"/>
          <w:rtl w:val="0"/>
        </w:rPr>
        <w:t xml:space="preserve"> words occurring within the subject discipline.</w:t>
      </w:r>
    </w:p>
    <w:p w:rsidR="00000000" w:rsidDel="00000000" w:rsidP="00000000" w:rsidRDefault="00000000" w:rsidRPr="00000000" w14:paraId="0000005C">
      <w:pPr>
        <w:spacing w:line="360" w:lineRule="auto"/>
        <w:ind w:firstLine="709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308"/>
        </w:tabs>
        <w:ind w:firstLine="709"/>
        <w:jc w:val="both"/>
        <w:rPr>
          <w:sz w:val="24"/>
          <w:szCs w:val="24"/>
        </w:rPr>
        <w:sectPr>
          <w:headerReference r:id="rId15" w:type="even"/>
          <w:footerReference r:id="rId16" w:type="default"/>
          <w:footerReference r:id="rId17" w:type="even"/>
          <w:pgSz w:h="16838" w:w="11906" w:orient="portrait"/>
          <w:pgMar w:bottom="1134" w:top="1134" w:left="1701" w:right="850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850" w:top="1701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5">
      <w:pPr>
        <w:ind w:firstLine="709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b050"/>
          <w:sz w:val="20"/>
          <w:szCs w:val="20"/>
          <w:rtl w:val="0"/>
        </w:rPr>
        <w:t xml:space="preserve">Kanchibotla S., Valery W., Morrell  S. Modelling fines in blast fragmentation and its impact on crushing and grinding. URL: https://www.researchgate.net/publication/ 43485871_Modeling_fines_in_blast_fragmentation_and_its_impact_on_crushing_and_grinding (датаобращения 10.06.2022).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571" w:hanging="720"/>
      </w:pPr>
      <w:rPr>
        <w:b w:val="0"/>
        <w:bCs w:val="0"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0" w:default="1">
    <w:name w:val="Normal"/>
    <w:qFormat w:val="1"/>
    <w:rsid w:val="00767F37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 w:val="1"/>
    <w:unhideWhenUsed w:val="1"/>
    <w:qFormat w:val="1"/>
    <w:rsid w:val="00C86D10"/>
    <w:pPr>
      <w:keepNext w:val="1"/>
      <w:keepLines w:val="1"/>
      <w:spacing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qFormat w:val="1"/>
    <w:rsid w:val="00767F37"/>
    <w:pPr>
      <w:keepNext w:val="1"/>
      <w:jc w:val="both"/>
      <w:outlineLvl w:val="3"/>
    </w:pPr>
    <w:rPr>
      <w:b w:val="1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character" w:styleId="40" w:customStyle="1">
    <w:name w:val="Заголовок 4 Знак"/>
    <w:basedOn w:val="a1"/>
    <w:link w:val="4"/>
    <w:rsid w:val="00767F37"/>
    <w:rPr>
      <w:rFonts w:ascii="Times New Roman" w:cs="Times New Roman" w:eastAsia="Times New Roman" w:hAnsi="Times New Roman"/>
      <w:b w:val="1"/>
      <w:sz w:val="28"/>
      <w:szCs w:val="20"/>
      <w:lang w:eastAsia="ru-RU"/>
    </w:rPr>
  </w:style>
  <w:style w:type="paragraph" w:styleId="21">
    <w:name w:val="Body Text Indent 2"/>
    <w:basedOn w:val="a0"/>
    <w:link w:val="22"/>
    <w:rsid w:val="00767F37"/>
    <w:pPr>
      <w:ind w:firstLine="720"/>
      <w:jc w:val="both"/>
    </w:pPr>
  </w:style>
  <w:style w:type="character" w:styleId="22" w:customStyle="1">
    <w:name w:val="Основной текст с отступом 2 Знак"/>
    <w:basedOn w:val="a1"/>
    <w:link w:val="21"/>
    <w:rsid w:val="00767F37"/>
    <w:rPr>
      <w:rFonts w:ascii="Times New Roman" w:cs="Times New Roman" w:eastAsia="Times New Roman" w:hAnsi="Times New Roman"/>
      <w:sz w:val="28"/>
      <w:szCs w:val="20"/>
      <w:lang w:eastAsia="ru-RU"/>
    </w:rPr>
  </w:style>
  <w:style w:type="table" w:styleId="a4">
    <w:name w:val="Table Grid"/>
    <w:basedOn w:val="a2"/>
    <w:uiPriority w:val="59"/>
    <w:rsid w:val="00767F37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List Paragraph"/>
    <w:aliases w:val="Bullet_IRAO"/>
    <w:basedOn w:val="a0"/>
    <w:link w:val="a6"/>
    <w:uiPriority w:val="34"/>
    <w:qFormat w:val="1"/>
    <w:rsid w:val="00767F37"/>
    <w:pPr>
      <w:ind w:left="720"/>
      <w:contextualSpacing w:val="1"/>
    </w:pPr>
  </w:style>
  <w:style w:type="character" w:styleId="a6" w:customStyle="1">
    <w:name w:val="Абзац списка Знак"/>
    <w:aliases w:val="Bullet_IRAO Знак"/>
    <w:link w:val="a5"/>
    <w:uiPriority w:val="34"/>
    <w:qFormat w:val="1"/>
    <w:rsid w:val="00767F37"/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7">
    <w:name w:val="annotation reference"/>
    <w:basedOn w:val="a1"/>
    <w:uiPriority w:val="99"/>
    <w:semiHidden w:val="1"/>
    <w:unhideWhenUsed w:val="1"/>
    <w:rsid w:val="00767F37"/>
    <w:rPr>
      <w:sz w:val="16"/>
      <w:szCs w:val="16"/>
    </w:rPr>
  </w:style>
  <w:style w:type="paragraph" w:styleId="a8">
    <w:name w:val="annotation text"/>
    <w:basedOn w:val="a0"/>
    <w:link w:val="a9"/>
    <w:uiPriority w:val="99"/>
    <w:semiHidden w:val="1"/>
    <w:unhideWhenUsed w:val="1"/>
    <w:rsid w:val="00767F37"/>
    <w:rPr>
      <w:sz w:val="20"/>
    </w:rPr>
  </w:style>
  <w:style w:type="character" w:styleId="a9" w:customStyle="1">
    <w:name w:val="Текст примечания Знак"/>
    <w:basedOn w:val="a1"/>
    <w:link w:val="a8"/>
    <w:uiPriority w:val="99"/>
    <w:semiHidden w:val="1"/>
    <w:rsid w:val="00767F37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 w:val="1"/>
    <w:unhideWhenUsed w:val="1"/>
    <w:rsid w:val="00767F37"/>
    <w:rPr>
      <w:b w:val="1"/>
      <w:bCs w:val="1"/>
    </w:rPr>
  </w:style>
  <w:style w:type="character" w:styleId="ab" w:customStyle="1">
    <w:name w:val="Тема примечания Знак"/>
    <w:basedOn w:val="a9"/>
    <w:link w:val="aa"/>
    <w:uiPriority w:val="99"/>
    <w:semiHidden w:val="1"/>
    <w:rsid w:val="00767F37"/>
    <w:rPr>
      <w:rFonts w:ascii="Times New Roman" w:cs="Times New Roman" w:eastAsia="Times New Roman" w:hAnsi="Times New Roman"/>
      <w:b w:val="1"/>
      <w:bCs w:val="1"/>
      <w:sz w:val="20"/>
      <w:szCs w:val="20"/>
      <w:lang w:eastAsia="ru-RU"/>
    </w:rPr>
  </w:style>
  <w:style w:type="paragraph" w:styleId="ac">
    <w:name w:val="Balloon Text"/>
    <w:basedOn w:val="a0"/>
    <w:link w:val="ad"/>
    <w:uiPriority w:val="99"/>
    <w:semiHidden w:val="1"/>
    <w:unhideWhenUsed w:val="1"/>
    <w:rsid w:val="00767F37"/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1"/>
    <w:link w:val="ac"/>
    <w:uiPriority w:val="99"/>
    <w:semiHidden w:val="1"/>
    <w:rsid w:val="00767F37"/>
    <w:rPr>
      <w:rFonts w:ascii="Tahoma" w:cs="Tahoma" w:eastAsia="Times New Roman" w:hAnsi="Tahoma"/>
      <w:sz w:val="16"/>
      <w:szCs w:val="16"/>
      <w:lang w:eastAsia="ru-RU"/>
    </w:rPr>
  </w:style>
  <w:style w:type="character" w:styleId="ae">
    <w:name w:val="Hyperlink"/>
    <w:basedOn w:val="a1"/>
    <w:uiPriority w:val="99"/>
    <w:unhideWhenUsed w:val="1"/>
    <w:rsid w:val="00235EB0"/>
    <w:rPr>
      <w:color w:val="0000ff" w:themeColor="hyperlink"/>
      <w:u w:val="single"/>
    </w:rPr>
  </w:style>
  <w:style w:type="character" w:styleId="20" w:customStyle="1">
    <w:name w:val="Заголовок 2 Знак"/>
    <w:basedOn w:val="a1"/>
    <w:link w:val="2"/>
    <w:uiPriority w:val="9"/>
    <w:semiHidden w:val="1"/>
    <w:rsid w:val="00C86D10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eastAsia="ru-RU"/>
    </w:rPr>
  </w:style>
  <w:style w:type="paragraph" w:styleId="af">
    <w:name w:val="header"/>
    <w:basedOn w:val="a0"/>
    <w:link w:val="af0"/>
    <w:uiPriority w:val="99"/>
    <w:rsid w:val="00C86D10"/>
    <w:pPr>
      <w:tabs>
        <w:tab w:val="center" w:pos="4153"/>
        <w:tab w:val="right" w:pos="8306"/>
      </w:tabs>
    </w:pPr>
  </w:style>
  <w:style w:type="character" w:styleId="af0" w:customStyle="1">
    <w:name w:val="Верхний колонтитул Знак"/>
    <w:basedOn w:val="a1"/>
    <w:link w:val="af"/>
    <w:uiPriority w:val="99"/>
    <w:rsid w:val="00C86D10"/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f1">
    <w:name w:val="page number"/>
    <w:basedOn w:val="a1"/>
    <w:rsid w:val="00C86D10"/>
  </w:style>
  <w:style w:type="paragraph" w:styleId="af2">
    <w:name w:val="footer"/>
    <w:basedOn w:val="a0"/>
    <w:link w:val="af3"/>
    <w:rsid w:val="00C86D10"/>
    <w:pPr>
      <w:tabs>
        <w:tab w:val="center" w:pos="4153"/>
        <w:tab w:val="right" w:pos="8306"/>
      </w:tabs>
    </w:pPr>
  </w:style>
  <w:style w:type="character" w:styleId="af3" w:customStyle="1">
    <w:name w:val="Нижний колонтитул Знак"/>
    <w:basedOn w:val="a1"/>
    <w:link w:val="af2"/>
    <w:rsid w:val="00C86D10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f4" w:customStyle="1">
    <w:name w:val="Аннотация"/>
    <w:basedOn w:val="a0"/>
    <w:qFormat w:val="1"/>
    <w:rsid w:val="00C86D10"/>
    <w:pPr>
      <w:spacing w:after="240"/>
      <w:ind w:left="709" w:right="709"/>
      <w:jc w:val="both"/>
    </w:pPr>
    <w:rPr>
      <w:rFonts w:eastAsia="Calibri"/>
      <w:sz w:val="20"/>
      <w:szCs w:val="22"/>
      <w:lang w:eastAsia="en-US"/>
    </w:rPr>
  </w:style>
  <w:style w:type="paragraph" w:styleId="af5" w:customStyle="1">
    <w:name w:val="ДЛЯ СБОРНИКА"/>
    <w:link w:val="af6"/>
    <w:qFormat w:val="1"/>
    <w:rsid w:val="00C86D10"/>
    <w:pPr>
      <w:spacing w:after="0"/>
    </w:pPr>
    <w:rPr>
      <w:rFonts w:ascii="Times New Roman" w:cs="Times New Roman" w:eastAsia="Times New Roman" w:hAnsi="Times New Roman"/>
      <w:b w:val="1"/>
      <w:bCs w:val="1"/>
      <w:i w:val="1"/>
      <w:iCs w:val="1"/>
      <w:color w:val="ff0000"/>
      <w:sz w:val="16"/>
      <w:szCs w:val="6"/>
      <w:lang w:eastAsia="ru-RU"/>
    </w:rPr>
  </w:style>
  <w:style w:type="character" w:styleId="af6" w:customStyle="1">
    <w:name w:val="ДЛЯ СБОРНИКА Знак"/>
    <w:basedOn w:val="a1"/>
    <w:link w:val="af5"/>
    <w:rsid w:val="00C86D10"/>
    <w:rPr>
      <w:rFonts w:ascii="Times New Roman" w:cs="Times New Roman" w:eastAsia="Times New Roman" w:hAnsi="Times New Roman"/>
      <w:b w:val="1"/>
      <w:bCs w:val="1"/>
      <w:i w:val="1"/>
      <w:iCs w:val="1"/>
      <w:color w:val="ff0000"/>
      <w:sz w:val="16"/>
      <w:szCs w:val="6"/>
      <w:lang w:eastAsia="ru-RU"/>
    </w:rPr>
  </w:style>
  <w:style w:type="paragraph" w:styleId="af7" w:customStyle="1">
    <w:name w:val="авторы"/>
    <w:basedOn w:val="a0"/>
    <w:qFormat w:val="1"/>
    <w:rsid w:val="00C86D10"/>
    <w:pPr>
      <w:keepNext w:val="1"/>
      <w:suppressAutoHyphens w:val="1"/>
      <w:spacing w:before="360"/>
      <w:jc w:val="right"/>
    </w:pPr>
    <w:rPr>
      <w:rFonts w:ascii="Times New Roman Полужирный" w:hAnsi="Times New Roman Полужирный"/>
      <w:b w:val="1"/>
      <w:sz w:val="20"/>
      <w:szCs w:val="28"/>
    </w:rPr>
  </w:style>
  <w:style w:type="paragraph" w:styleId="af8" w:customStyle="1">
    <w:name w:val="Аффилиация"/>
    <w:qFormat w:val="1"/>
    <w:rsid w:val="00C86D10"/>
    <w:pPr>
      <w:keepNext w:val="1"/>
      <w:spacing w:after="0" w:line="240" w:lineRule="auto"/>
      <w:jc w:val="right"/>
    </w:pPr>
    <w:rPr>
      <w:rFonts w:ascii="Times New Roman" w:cs="Times New Roman" w:eastAsia="Times New Roman" w:hAnsi="Times New Roman"/>
      <w:i w:val="1"/>
      <w:sz w:val="20"/>
      <w:szCs w:val="28"/>
      <w:lang w:eastAsia="ru-RU"/>
    </w:rPr>
  </w:style>
  <w:style w:type="paragraph" w:styleId="af9" w:customStyle="1">
    <w:name w:val="Подпись к рисунку"/>
    <w:qFormat w:val="1"/>
    <w:rsid w:val="00C86D10"/>
    <w:pPr>
      <w:suppressAutoHyphens w:val="1"/>
      <w:spacing w:after="360" w:before="120" w:line="240" w:lineRule="auto"/>
      <w:jc w:val="center"/>
    </w:pPr>
    <w:rPr>
      <w:rFonts w:ascii="Times New Roman" w:cs="Times New Roman" w:eastAsia="Times New Roman" w:hAnsi="Times New Roman"/>
      <w:sz w:val="20"/>
      <w:szCs w:val="28"/>
    </w:rPr>
  </w:style>
  <w:style w:type="paragraph" w:styleId="afa" w:customStyle="1">
    <w:name w:val="Биб_список"/>
    <w:basedOn w:val="a0"/>
    <w:next w:val="a0"/>
    <w:rsid w:val="00C86D10"/>
    <w:pPr>
      <w:tabs>
        <w:tab w:val="left" w:pos="1134"/>
      </w:tabs>
      <w:ind w:firstLine="709"/>
      <w:jc w:val="both"/>
    </w:pPr>
    <w:rPr>
      <w:sz w:val="20"/>
      <w:szCs w:val="28"/>
      <w:lang w:eastAsia="en-US"/>
    </w:rPr>
  </w:style>
  <w:style w:type="character" w:styleId="afb">
    <w:name w:val="Strong"/>
    <w:basedOn w:val="a1"/>
    <w:uiPriority w:val="22"/>
    <w:qFormat w:val="1"/>
    <w:rsid w:val="00C86D10"/>
    <w:rPr>
      <w:b w:val="1"/>
      <w:bCs w:val="1"/>
    </w:rPr>
  </w:style>
  <w:style w:type="paragraph" w:styleId="afc" w:customStyle="1">
    <w:name w:val="Таблица"/>
    <w:qFormat w:val="1"/>
    <w:rsid w:val="00C86D10"/>
    <w:pPr>
      <w:keepNext w:val="1"/>
      <w:spacing w:after="120" w:before="240" w:line="235" w:lineRule="auto"/>
      <w:jc w:val="right"/>
    </w:pPr>
    <w:rPr>
      <w:rFonts w:ascii="Times New Roman" w:cs="Times New Roman" w:eastAsia="Calibri" w:hAnsi="Times New Roman"/>
      <w:i w:val="1"/>
      <w:sz w:val="20"/>
      <w:szCs w:val="24"/>
    </w:rPr>
  </w:style>
  <w:style w:type="paragraph" w:styleId="afd" w:customStyle="1">
    <w:name w:val="Название табл"/>
    <w:qFormat w:val="1"/>
    <w:rsid w:val="00C86D10"/>
    <w:pPr>
      <w:keepNext w:val="1"/>
      <w:suppressAutoHyphens w:val="1"/>
      <w:spacing w:after="120" w:line="235" w:lineRule="auto"/>
      <w:jc w:val="center"/>
    </w:pPr>
    <w:rPr>
      <w:rFonts w:ascii="Times New Roman" w:cs="Times New Roman" w:eastAsia="Calibri" w:hAnsi="Times New Roman"/>
      <w:b w:val="1"/>
      <w:sz w:val="20"/>
      <w:szCs w:val="24"/>
    </w:rPr>
  </w:style>
  <w:style w:type="paragraph" w:styleId="afe" w:customStyle="1">
    <w:name w:val="Литература"/>
    <w:basedOn w:val="a0"/>
    <w:qFormat w:val="1"/>
    <w:rsid w:val="00C86D10"/>
    <w:pPr>
      <w:keepNext w:val="1"/>
      <w:spacing w:after="120" w:before="360"/>
      <w:jc w:val="center"/>
    </w:pPr>
    <w:rPr>
      <w:b w:val="1"/>
      <w:sz w:val="20"/>
      <w:szCs w:val="28"/>
      <w:lang w:eastAsia="en-US"/>
    </w:rPr>
  </w:style>
  <w:style w:type="paragraph" w:styleId="aff" w:customStyle="1">
    <w:name w:val="Науч.рук"/>
    <w:qFormat w:val="1"/>
    <w:rsid w:val="00C86D10"/>
    <w:pPr>
      <w:spacing w:after="120" w:before="360" w:line="240" w:lineRule="auto"/>
      <w:ind w:firstLine="709"/>
      <w:jc w:val="both"/>
    </w:pPr>
    <w:rPr>
      <w:rFonts w:ascii="Times New Roman" w:cs="Times New Roman" w:eastAsia="Calibri" w:hAnsi="Times New Roman"/>
      <w:bCs w:val="1"/>
      <w:i w:val="1"/>
      <w:sz w:val="20"/>
    </w:rPr>
  </w:style>
  <w:style w:type="paragraph" w:styleId="23" w:customStyle="1">
    <w:name w:val="Авторы_2"/>
    <w:basedOn w:val="a0"/>
    <w:qFormat w:val="1"/>
    <w:rsid w:val="00C86D10"/>
    <w:pPr>
      <w:spacing w:after="960"/>
      <w:ind w:firstLine="709"/>
      <w:jc w:val="both"/>
    </w:pPr>
    <w:rPr>
      <w:rFonts w:eastAsia="Calibri"/>
      <w:i w:val="1"/>
      <w:sz w:val="20"/>
      <w:szCs w:val="22"/>
      <w:lang w:eastAsia="en-US"/>
    </w:rPr>
  </w:style>
  <w:style w:type="paragraph" w:styleId="a" w:customStyle="1">
    <w:name w:val="Список в тексте (маркированный)"/>
    <w:basedOn w:val="a5"/>
    <w:qFormat w:val="1"/>
    <w:rsid w:val="00C86D10"/>
    <w:pPr>
      <w:numPr>
        <w:numId w:val="11"/>
      </w:numPr>
      <w:tabs>
        <w:tab w:val="num" w:pos="360"/>
        <w:tab w:val="left" w:pos="993"/>
      </w:tabs>
      <w:spacing w:line="360" w:lineRule="auto"/>
      <w:ind w:left="0" w:firstLine="567"/>
      <w:jc w:val="both"/>
    </w:pPr>
    <w:rPr>
      <w:rFonts w:cstheme="minorBidi" w:eastAsiaTheme="minorEastAsia"/>
      <w:sz w:val="24"/>
      <w:szCs w:val="22"/>
      <w:lang w:eastAsia="ja-JP"/>
    </w:rPr>
  </w:style>
  <w:style w:type="paragraph" w:styleId="aff0">
    <w:name w:val="footnote text"/>
    <w:basedOn w:val="a0"/>
    <w:link w:val="aff1"/>
    <w:uiPriority w:val="99"/>
    <w:semiHidden w:val="1"/>
    <w:unhideWhenUsed w:val="1"/>
    <w:rsid w:val="00C86D10"/>
    <w:pPr>
      <w:ind w:firstLine="709"/>
      <w:jc w:val="both"/>
    </w:pPr>
    <w:rPr>
      <w:rFonts w:eastAsia="Calibri"/>
      <w:sz w:val="20"/>
      <w:lang w:eastAsia="en-US"/>
    </w:rPr>
  </w:style>
  <w:style w:type="character" w:styleId="aff1" w:customStyle="1">
    <w:name w:val="Текст сноски Знак"/>
    <w:basedOn w:val="a1"/>
    <w:link w:val="aff0"/>
    <w:uiPriority w:val="99"/>
    <w:semiHidden w:val="1"/>
    <w:rsid w:val="00C86D10"/>
    <w:rPr>
      <w:rFonts w:ascii="Times New Roman" w:cs="Times New Roman" w:eastAsia="Calibri" w:hAnsi="Times New Roman"/>
      <w:sz w:val="20"/>
      <w:szCs w:val="20"/>
    </w:rPr>
  </w:style>
  <w:style w:type="character" w:styleId="aff2">
    <w:name w:val="footnote reference"/>
    <w:basedOn w:val="a1"/>
    <w:uiPriority w:val="99"/>
    <w:semiHidden w:val="1"/>
    <w:unhideWhenUsed w:val="1"/>
    <w:rsid w:val="00C86D10"/>
    <w:rPr>
      <w:vertAlign w:val="superscript"/>
    </w:rPr>
  </w:style>
  <w:style w:type="character" w:styleId="UnresolvedMention" w:customStyle="1">
    <w:name w:val="Unresolved Mention"/>
    <w:basedOn w:val="a1"/>
    <w:uiPriority w:val="99"/>
    <w:semiHidden w:val="1"/>
    <w:unhideWhenUsed w:val="1"/>
    <w:rsid w:val="00655903"/>
    <w:rPr>
      <w:color w:val="605e5c"/>
      <w:shd w:color="auto" w:fill="e1dfdd" w:val="clear"/>
    </w:rPr>
  </w:style>
  <w:style w:type="character" w:styleId="aff3">
    <w:name w:val="FollowedHyperlink"/>
    <w:basedOn w:val="a1"/>
    <w:uiPriority w:val="99"/>
    <w:semiHidden w:val="1"/>
    <w:unhideWhenUsed w:val="1"/>
    <w:rsid w:val="00655903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teacode.com/online/udc/" TargetMode="External"/><Relationship Id="rId13" Type="http://schemas.openxmlformats.org/officeDocument/2006/relationships/hyperlink" Target="https://elibrary.ru/projects/edn/edn_info.asp" TargetMode="External"/><Relationship Id="rId12" Type="http://schemas.openxmlformats.org/officeDocument/2006/relationships/hyperlink" Target="https://www.tsaa.ru/documents/legal_documents/gost-r-7.0.7-2021.naczionalnyij-standart-rf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5" Type="http://schemas.openxmlformats.org/officeDocument/2006/relationships/header" Target="header1.xml"/><Relationship Id="rId14" Type="http://schemas.openxmlformats.org/officeDocument/2006/relationships/hyperlink" Target="https://grnti.ru/" TargetMode="External"/><Relationship Id="rId17" Type="http://schemas.openxmlformats.org/officeDocument/2006/relationships/footer" Target="footer1.xml"/><Relationship Id="rId16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ww.teacode.com/online/udc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uuchKVgMZiAW6tnf85ZUq/2/rA==">CgMxLjA4AHIhMTgxZElkOVdZRVhsV19waV9uc3FyeTZoTGZQSG5DU2FY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2024-01-30T14:20:00Z</dcterms:created>
  <dc:creator>Martemyanova_AN</dc:creator>
</cp:coreProperties>
</file>